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B" w:rsidRPr="000C2E2B" w:rsidRDefault="000C2E2B" w:rsidP="000C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 xml:space="preserve">Теоретические </w:t>
      </w:r>
      <w:r w:rsidR="00BD6BC0">
        <w:rPr>
          <w:rFonts w:ascii="Times New Roman" w:hAnsi="Times New Roman" w:cs="Times New Roman"/>
          <w:b/>
          <w:sz w:val="28"/>
          <w:szCs w:val="28"/>
        </w:rPr>
        <w:t xml:space="preserve">(экзаменационные) </w:t>
      </w:r>
      <w:r w:rsidRPr="000C2E2B">
        <w:rPr>
          <w:rFonts w:ascii="Times New Roman" w:hAnsi="Times New Roman" w:cs="Times New Roman"/>
          <w:b/>
          <w:sz w:val="28"/>
          <w:szCs w:val="28"/>
        </w:rPr>
        <w:t>вопросы программы</w:t>
      </w:r>
    </w:p>
    <w:p w:rsidR="000C2E2B" w:rsidRPr="000C2E2B" w:rsidRDefault="000C2E2B" w:rsidP="000C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>МДК 03.04. ТЕОРИЯ И МЕТОДИКА МАТЕМАТИЧЕСКОГО РАЗВИТИЯ</w:t>
      </w:r>
    </w:p>
    <w:p w:rsidR="000C2E2B" w:rsidRPr="000C2E2B" w:rsidRDefault="000C2E2B" w:rsidP="000C2E2B">
      <w:pPr>
        <w:tabs>
          <w:tab w:val="left" w:pos="463"/>
          <w:tab w:val="center" w:pos="4677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2E2B">
        <w:rPr>
          <w:rFonts w:ascii="Times New Roman" w:eastAsia="Calibri" w:hAnsi="Times New Roman" w:cs="Times New Roman"/>
          <w:b/>
          <w:sz w:val="28"/>
          <w:szCs w:val="28"/>
        </w:rPr>
        <w:t>ПМ 03 «</w:t>
      </w:r>
      <w:r w:rsidRPr="000C2E2B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</w:t>
      </w:r>
      <w:proofErr w:type="gramStart"/>
      <w:r w:rsidRPr="000C2E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C2E2B">
        <w:rPr>
          <w:rFonts w:ascii="Times New Roman" w:hAnsi="Times New Roman" w:cs="Times New Roman"/>
          <w:b/>
          <w:sz w:val="28"/>
          <w:szCs w:val="28"/>
        </w:rPr>
        <w:t xml:space="preserve"> основным общеобразовательным</w:t>
      </w:r>
    </w:p>
    <w:p w:rsidR="000C2E2B" w:rsidRPr="000C2E2B" w:rsidRDefault="000C2E2B" w:rsidP="000C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>программам дошкольного образования</w:t>
      </w:r>
      <w:r w:rsidRPr="000C2E2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2E2B" w:rsidRDefault="000C2E2B" w:rsidP="00FD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0C2E2B">
        <w:rPr>
          <w:rFonts w:ascii="Times New Roman" w:hAnsi="Times New Roman" w:cs="Times New Roman"/>
          <w:sz w:val="28"/>
          <w:szCs w:val="28"/>
        </w:rPr>
        <w:t xml:space="preserve"> 050144 «Дошкольное образование»</w:t>
      </w:r>
    </w:p>
    <w:p w:rsidR="000C2E2B" w:rsidRDefault="000C2E2B" w:rsidP="00FD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Клепчинова Л. С.</w:t>
      </w:r>
    </w:p>
    <w:p w:rsidR="00847926" w:rsidRDefault="00847926" w:rsidP="0084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A0" w:rsidRPr="003D6C8E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 xml:space="preserve">Методика математического развития дошкольников как научная область. Связь методики с другими науками. </w:t>
      </w:r>
    </w:p>
    <w:p w:rsidR="00FD7CA0" w:rsidRPr="004A7DB7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 xml:space="preserve">Этапы становления методики математического развития дошкольников. </w:t>
      </w:r>
    </w:p>
    <w:p w:rsidR="00FD7CA0" w:rsidRPr="004A7DB7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 xml:space="preserve">Значение и задачи развития элементарных математических представлений у детей дошкольного возраста.  </w:t>
      </w:r>
    </w:p>
    <w:p w:rsidR="00FD7CA0" w:rsidRPr="004A7DB7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 xml:space="preserve">Общая характеристика содержания математического развития дошкольников. </w:t>
      </w:r>
    </w:p>
    <w:p w:rsidR="00FD7CA0" w:rsidRPr="003D6C8E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>Методы математического</w:t>
      </w:r>
      <w:r w:rsidRPr="003D6C8E">
        <w:rPr>
          <w:rFonts w:ascii="Times New Roman" w:hAnsi="Times New Roman" w:cs="Times New Roman"/>
          <w:sz w:val="28"/>
          <w:szCs w:val="28"/>
        </w:rPr>
        <w:t xml:space="preserve"> развития дошкольников. </w:t>
      </w:r>
    </w:p>
    <w:p w:rsidR="00FA2B48" w:rsidRPr="003D6C8E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 xml:space="preserve">Средства формирования элементарных математических представлений у детей в детском саду. </w:t>
      </w:r>
    </w:p>
    <w:p w:rsidR="00C965E2" w:rsidRPr="003D6C8E" w:rsidRDefault="00C965E2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Формы организации работы по развитию элементарных математических представлений у дошкольников.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Методика формирования количественных представлений во второй младшей группе.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Методика формирования количественных представлений в средней группе.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Методика формирования количественных представлений  в старшей группе.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Методика формирования количественных представлений в подготовительной к школе группе.</w:t>
      </w:r>
    </w:p>
    <w:p w:rsidR="0067785A" w:rsidRPr="003D6C8E" w:rsidRDefault="0067785A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E12A0" w:rsidRPr="003D6C8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3D6C8E">
        <w:rPr>
          <w:rFonts w:ascii="Times New Roman" w:hAnsi="Times New Roman" w:cs="Times New Roman"/>
          <w:sz w:val="28"/>
          <w:szCs w:val="28"/>
        </w:rPr>
        <w:t>решению арифметических задач.</w:t>
      </w:r>
    </w:p>
    <w:p w:rsidR="00861068" w:rsidRPr="00AE404D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4D">
        <w:rPr>
          <w:rFonts w:ascii="Times New Roman" w:hAnsi="Times New Roman" w:cs="Times New Roman"/>
          <w:sz w:val="28"/>
          <w:szCs w:val="28"/>
        </w:rPr>
        <w:t xml:space="preserve">Методика формирования представлений о величине предметов у детей в детском саду. </w:t>
      </w:r>
    </w:p>
    <w:p w:rsidR="00861068" w:rsidRPr="00AE404D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4D">
        <w:rPr>
          <w:rFonts w:ascii="Times New Roman" w:hAnsi="Times New Roman" w:cs="Times New Roman"/>
          <w:sz w:val="28"/>
          <w:szCs w:val="28"/>
        </w:rPr>
        <w:t>Методика обучения измерению длин и объёмов (вместимости сосудов, жидких и сыпучих веществ) условными мерками.</w:t>
      </w:r>
    </w:p>
    <w:p w:rsidR="00861068" w:rsidRPr="00AE404D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4D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знаний об общепринятых мерах длины и объёма.</w:t>
      </w:r>
    </w:p>
    <w:p w:rsidR="00861068" w:rsidRPr="00AE404D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4D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представлений о массе и способах её измерения.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 xml:space="preserve">Ознакомление детей </w:t>
      </w:r>
      <w:r w:rsidR="003917F3" w:rsidRPr="003D6C8E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</w:t>
      </w:r>
      <w:r w:rsidRPr="003D6C8E">
        <w:rPr>
          <w:rFonts w:ascii="Times New Roman" w:hAnsi="Times New Roman" w:cs="Times New Roman"/>
          <w:sz w:val="28"/>
          <w:szCs w:val="28"/>
        </w:rPr>
        <w:t>с геометрическими фигурами и формой предметов.</w:t>
      </w:r>
    </w:p>
    <w:p w:rsidR="003917F3" w:rsidRPr="003D6C8E" w:rsidRDefault="003917F3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Ознакомление детей старшего дошкольного возраста с геометрическими фигурами и формой предметов.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Развитие у детей представлений и практических ориентировок в пространстве.</w:t>
      </w:r>
    </w:p>
    <w:p w:rsidR="00861068" w:rsidRPr="003D6C8E" w:rsidRDefault="0086106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Методика формирования пространственных представлений и практических ориентировок у детей дошкольного возраста.</w:t>
      </w:r>
    </w:p>
    <w:p w:rsidR="0067785A" w:rsidRPr="003D6C8E" w:rsidRDefault="0067785A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Ознакомление дошкольников с частями суток.</w:t>
      </w:r>
    </w:p>
    <w:p w:rsidR="0067785A" w:rsidRPr="003D6C8E" w:rsidRDefault="0067785A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Ознакомление дошкольников с календарём.</w:t>
      </w:r>
    </w:p>
    <w:p w:rsidR="0067785A" w:rsidRPr="003D6C8E" w:rsidRDefault="0067785A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Развитие чувства времени у детей старшего дошкольного возраста.</w:t>
      </w:r>
    </w:p>
    <w:p w:rsidR="00D52FE1" w:rsidRPr="003D6C8E" w:rsidRDefault="0067785A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8E">
        <w:rPr>
          <w:rFonts w:ascii="Times New Roman" w:hAnsi="Times New Roman" w:cs="Times New Roman"/>
          <w:sz w:val="28"/>
          <w:szCs w:val="28"/>
        </w:rPr>
        <w:t>Формирование понимания отношений временной последовательности.</w:t>
      </w:r>
    </w:p>
    <w:p w:rsidR="00A64DE1" w:rsidRPr="000362A4" w:rsidRDefault="00A64DE1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A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требования к проведению специально организованной, совместной и самостоятельной деятельности детей дошкольного возраста в формировании элементарных математических представлений. </w:t>
      </w:r>
    </w:p>
    <w:p w:rsidR="00A64DE1" w:rsidRPr="000362A4" w:rsidRDefault="00A64DE1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Специфика организации и проведения занятий по математике в разных возрастных группах детского сада. Особенности обучения математике в разновозрастных группах. </w:t>
      </w:r>
    </w:p>
    <w:p w:rsidR="00160F88" w:rsidRPr="000362A4" w:rsidRDefault="00A64DE1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A4">
        <w:rPr>
          <w:rFonts w:ascii="Times New Roman" w:hAnsi="Times New Roman" w:cs="Times New Roman"/>
          <w:sz w:val="28"/>
          <w:szCs w:val="28"/>
        </w:rPr>
        <w:t>Формирование логического мышления. Обучающие игры. Измерение развития мышления с помощью игры. Методическая обработка обучающих игр.</w:t>
      </w:r>
    </w:p>
    <w:p w:rsidR="00160F88" w:rsidRPr="000362A4" w:rsidRDefault="00160F8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A4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уровня элементарных математических представлений детей дошкольного возраста. Методы и формы организации диагностической работы; педагогические условия ее проведения. </w:t>
      </w:r>
    </w:p>
    <w:p w:rsidR="00FD7CA0" w:rsidRPr="003D6C8E" w:rsidRDefault="00160F88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8E">
        <w:rPr>
          <w:rFonts w:ascii="Times New Roman" w:eastAsia="Times New Roman" w:hAnsi="Times New Roman" w:cs="Times New Roman"/>
          <w:sz w:val="28"/>
          <w:szCs w:val="28"/>
        </w:rPr>
        <w:t>Планирование и анализ работы по математике в дошкольном учреждении. Виды планирования и требования к ним.</w:t>
      </w:r>
    </w:p>
    <w:p w:rsidR="00FD7CA0" w:rsidRPr="000362A4" w:rsidRDefault="00FD7CA0" w:rsidP="003D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A4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Преемственность в работе дошкольного учреждения, школы и семьи по обучению детей математике. </w:t>
      </w:r>
    </w:p>
    <w:p w:rsidR="00BD6BC0" w:rsidRDefault="00BD6BC0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C0" w:rsidRPr="000C2E2B" w:rsidRDefault="00BD6BC0" w:rsidP="00BD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Практические экзаменационные  задания по программе </w:t>
      </w:r>
    </w:p>
    <w:p w:rsidR="00BD6BC0" w:rsidRPr="000C2E2B" w:rsidRDefault="00BD6BC0" w:rsidP="00BD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>МДК 03.04. ТЕОРИЯ И МЕТОДИКА МАТЕМАТИЧЕСКОГО РАЗВИТИЯ</w:t>
      </w:r>
    </w:p>
    <w:p w:rsidR="00BD6BC0" w:rsidRPr="000C2E2B" w:rsidRDefault="00BD6BC0" w:rsidP="00BD6BC0">
      <w:pPr>
        <w:tabs>
          <w:tab w:val="left" w:pos="463"/>
          <w:tab w:val="center" w:pos="4677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2E2B">
        <w:rPr>
          <w:rFonts w:ascii="Times New Roman" w:eastAsia="Calibri" w:hAnsi="Times New Roman" w:cs="Times New Roman"/>
          <w:b/>
          <w:sz w:val="28"/>
          <w:szCs w:val="28"/>
        </w:rPr>
        <w:t>ПМ 03 «</w:t>
      </w:r>
      <w:r w:rsidRPr="000C2E2B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</w:t>
      </w:r>
      <w:proofErr w:type="gramStart"/>
      <w:r w:rsidRPr="000C2E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C2E2B">
        <w:rPr>
          <w:rFonts w:ascii="Times New Roman" w:hAnsi="Times New Roman" w:cs="Times New Roman"/>
          <w:b/>
          <w:sz w:val="28"/>
          <w:szCs w:val="28"/>
        </w:rPr>
        <w:t xml:space="preserve"> основным общеобразовательным</w:t>
      </w:r>
    </w:p>
    <w:p w:rsidR="00BD6BC0" w:rsidRPr="000C2E2B" w:rsidRDefault="00BD6BC0" w:rsidP="00BD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>программам дошкольного образования</w:t>
      </w:r>
      <w:r w:rsidRPr="000C2E2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6BC0" w:rsidRDefault="00BD6BC0" w:rsidP="00BD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0C2E2B">
        <w:rPr>
          <w:rFonts w:ascii="Times New Roman" w:hAnsi="Times New Roman" w:cs="Times New Roman"/>
          <w:sz w:val="28"/>
          <w:szCs w:val="28"/>
        </w:rPr>
        <w:t xml:space="preserve"> 050144 «Дошкольное образование»</w:t>
      </w:r>
    </w:p>
    <w:p w:rsidR="00BD6BC0" w:rsidRDefault="00BD6BC0" w:rsidP="00BD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Клепчинова Л. С.</w:t>
      </w:r>
    </w:p>
    <w:p w:rsidR="00BD6BC0" w:rsidRDefault="00BD6BC0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90" w:rsidRPr="00760C90" w:rsidRDefault="00BD63EC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90"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760C90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младшей группы </w:t>
      </w:r>
      <w:r w:rsidR="00760C90" w:rsidRPr="00760C90">
        <w:rPr>
          <w:rStyle w:val="FontStyle207"/>
          <w:rFonts w:ascii="Times New Roman" w:hAnsi="Times New Roman" w:cs="Times New Roman"/>
          <w:sz w:val="28"/>
          <w:szCs w:val="28"/>
        </w:rPr>
        <w:t xml:space="preserve">составлять группы из однородных предметов и выделять из них отдельные предметы; различать понятия </w:t>
      </w:r>
      <w:r w:rsidR="00760C90" w:rsidRPr="00760C90">
        <w:rPr>
          <w:rStyle w:val="FontStyle229"/>
          <w:rFonts w:ascii="Times New Roman" w:hAnsi="Times New Roman" w:cs="Times New Roman"/>
          <w:sz w:val="28"/>
          <w:szCs w:val="28"/>
        </w:rPr>
        <w:t>много, один, по одному, ни одного</w:t>
      </w:r>
      <w:r w:rsidR="00A411B9">
        <w:rPr>
          <w:rStyle w:val="FontStyle229"/>
          <w:rFonts w:ascii="Times New Roman" w:hAnsi="Times New Roman" w:cs="Times New Roman"/>
          <w:sz w:val="28"/>
          <w:szCs w:val="28"/>
        </w:rPr>
        <w:t>.</w:t>
      </w:r>
    </w:p>
    <w:p w:rsidR="00115B15" w:rsidRDefault="00CA0032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формированию умения </w:t>
      </w:r>
      <w:r w:rsidR="00E4387B">
        <w:rPr>
          <w:rFonts w:ascii="Times New Roman" w:hAnsi="Times New Roman" w:cs="Times New Roman"/>
          <w:sz w:val="28"/>
          <w:szCs w:val="28"/>
        </w:rPr>
        <w:t xml:space="preserve">у детей младшей группы </w:t>
      </w:r>
      <w:r w:rsidR="00760C90" w:rsidRPr="00760C90">
        <w:rPr>
          <w:rStyle w:val="FontStyle207"/>
          <w:rFonts w:ascii="Times New Roman" w:hAnsi="Times New Roman" w:cs="Times New Roman"/>
          <w:sz w:val="28"/>
          <w:szCs w:val="28"/>
        </w:rPr>
        <w:t xml:space="preserve">сравнивать две равные (неравные) группы предметов </w:t>
      </w:r>
      <w:r w:rsidR="00115B15">
        <w:rPr>
          <w:rStyle w:val="FontStyle207"/>
          <w:rFonts w:ascii="Times New Roman" w:hAnsi="Times New Roman" w:cs="Times New Roman"/>
          <w:sz w:val="28"/>
          <w:szCs w:val="28"/>
        </w:rPr>
        <w:t>используя простой приём практического сопоставления – наложение</w:t>
      </w:r>
      <w:r w:rsidR="00B66EE0">
        <w:rPr>
          <w:rStyle w:val="FontStyle207"/>
          <w:rFonts w:ascii="Times New Roman" w:hAnsi="Times New Roman" w:cs="Times New Roman"/>
          <w:sz w:val="28"/>
          <w:szCs w:val="28"/>
        </w:rPr>
        <w:t xml:space="preserve"> одной группы предметов на другую.</w:t>
      </w:r>
    </w:p>
    <w:p w:rsidR="00760C90" w:rsidRPr="00760C90" w:rsidRDefault="00115B15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формированию умения у детей младшей группы </w:t>
      </w:r>
      <w:r w:rsidRPr="00760C90">
        <w:rPr>
          <w:rStyle w:val="FontStyle207"/>
          <w:rFonts w:ascii="Times New Roman" w:hAnsi="Times New Roman" w:cs="Times New Roman"/>
          <w:sz w:val="28"/>
          <w:szCs w:val="28"/>
        </w:rPr>
        <w:t xml:space="preserve">сравнивать две равные (неравные) группы предметов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используя простой приём практического сопоставления – </w:t>
      </w:r>
      <w:r w:rsidR="00760C90" w:rsidRPr="00760C90">
        <w:rPr>
          <w:rStyle w:val="FontStyle207"/>
          <w:rFonts w:ascii="Times New Roman" w:hAnsi="Times New Roman" w:cs="Times New Roman"/>
          <w:sz w:val="28"/>
          <w:szCs w:val="28"/>
        </w:rPr>
        <w:t>приложения предметов одной группы к предметам другой.</w:t>
      </w:r>
    </w:p>
    <w:p w:rsidR="00E56114" w:rsidRDefault="00E56114" w:rsidP="00E561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методику обучения счёта в пределах 5.</w:t>
      </w:r>
    </w:p>
    <w:p w:rsidR="00760C90" w:rsidRPr="00E56114" w:rsidRDefault="00BE1403" w:rsidP="00E561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4"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формированию умения у детей средней группы </w:t>
      </w:r>
      <w:r w:rsidRPr="00E56114">
        <w:rPr>
          <w:rStyle w:val="FontStyle207"/>
          <w:rFonts w:ascii="Times New Roman" w:hAnsi="Times New Roman" w:cs="Times New Roman"/>
          <w:sz w:val="28"/>
          <w:szCs w:val="28"/>
        </w:rPr>
        <w:t>сравнивать две группы предме</w:t>
      </w:r>
      <w:r w:rsidRPr="00E56114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на основе счёта.</w:t>
      </w:r>
    </w:p>
    <w:p w:rsidR="00760C90" w:rsidRPr="00400CA1" w:rsidRDefault="00400CA1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4">
        <w:rPr>
          <w:rFonts w:ascii="Times New Roman" w:hAnsi="Times New Roman" w:cs="Times New Roman"/>
          <w:sz w:val="28"/>
          <w:szCs w:val="28"/>
        </w:rPr>
        <w:t>Продемонстрировать приёмы работы по формированию умения у детей средней группы</w:t>
      </w:r>
      <w:r w:rsidRPr="00400CA1">
        <w:rPr>
          <w:rStyle w:val="FontStyle207"/>
          <w:rFonts w:ascii="Times New Roman" w:hAnsi="Times New Roman" w:cs="Times New Roman"/>
          <w:sz w:val="28"/>
          <w:szCs w:val="28"/>
        </w:rPr>
        <w:t xml:space="preserve"> уравнивать неравные группы двумя способами, добавляя к меньшей группе один (недостающий) предмет или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убирая из </w:t>
      </w:r>
      <w:r w:rsidRPr="00400CA1">
        <w:rPr>
          <w:rStyle w:val="FontStyle207"/>
          <w:rFonts w:ascii="Times New Roman" w:hAnsi="Times New Roman" w:cs="Times New Roman"/>
          <w:sz w:val="28"/>
          <w:szCs w:val="28"/>
        </w:rPr>
        <w:t>большей группы один (лишний) предмет</w:t>
      </w:r>
      <w:r w:rsidR="007714DD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60C90" w:rsidRDefault="007714DD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56114">
        <w:rPr>
          <w:rFonts w:ascii="Times New Roman" w:hAnsi="Times New Roman" w:cs="Times New Roman"/>
          <w:sz w:val="28"/>
          <w:szCs w:val="28"/>
        </w:rPr>
        <w:t>Продемонстрировать приёмы работы по формированию умения у детей средней группы</w:t>
      </w:r>
      <w:r w:rsidRPr="00400CA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714DD">
        <w:rPr>
          <w:rStyle w:val="FontStyle207"/>
          <w:rFonts w:ascii="Times New Roman" w:hAnsi="Times New Roman" w:cs="Times New Roman"/>
          <w:sz w:val="28"/>
          <w:szCs w:val="28"/>
        </w:rPr>
        <w:t>отсчитывать предметы из большего количества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714DD" w:rsidRPr="007714DD" w:rsidRDefault="007714DD" w:rsidP="007714DD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E56114"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ознакомлению детей старшего дошкольного возраста </w:t>
      </w:r>
      <w:r w:rsidRPr="007714DD">
        <w:rPr>
          <w:rStyle w:val="FontStyle207"/>
          <w:rFonts w:ascii="Times New Roman" w:hAnsi="Times New Roman" w:cs="Times New Roman"/>
          <w:sz w:val="28"/>
          <w:szCs w:val="28"/>
        </w:rPr>
        <w:t>с цифрами от 0 до 9.</w:t>
      </w:r>
    </w:p>
    <w:p w:rsidR="007714DD" w:rsidRDefault="007714DD" w:rsidP="007714D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56114"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ознакомлению детей старшего дошкольного возраста</w:t>
      </w:r>
      <w:r w:rsidRPr="007714DD">
        <w:rPr>
          <w:rStyle w:val="FontStyle207"/>
          <w:rFonts w:ascii="Times New Roman" w:hAnsi="Times New Roman" w:cs="Times New Roman"/>
          <w:sz w:val="28"/>
          <w:szCs w:val="28"/>
        </w:rPr>
        <w:t xml:space="preserve"> с порядковым счетом в пределах 10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714DD" w:rsidRPr="00A411B9" w:rsidRDefault="00A411B9" w:rsidP="007714DD">
      <w:pPr>
        <w:pStyle w:val="Style128"/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4"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ознакомлению детей старшего дошкольного возраста</w:t>
      </w:r>
      <w:r w:rsidRP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 с составом чисел от 0 до 10.</w:t>
      </w:r>
    </w:p>
    <w:p w:rsidR="00E75123" w:rsidRPr="00A411B9" w:rsidRDefault="00A411B9" w:rsidP="00A411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приёмы работы по обучению детей подготовительной к школе группы  решению (составлению) арифметических задач. </w:t>
      </w:r>
    </w:p>
    <w:p w:rsidR="00C94ACE" w:rsidRPr="00E75123" w:rsidRDefault="00C94ACE" w:rsidP="00BD63EC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E75123" w:rsidRPr="00E75123">
        <w:rPr>
          <w:rFonts w:ascii="Times New Roman" w:hAnsi="Times New Roman" w:cs="Times New Roman"/>
          <w:sz w:val="28"/>
          <w:szCs w:val="28"/>
        </w:rPr>
        <w:t xml:space="preserve">у детей младшей группы </w:t>
      </w:r>
      <w:r w:rsidRPr="00E75123">
        <w:rPr>
          <w:rStyle w:val="FontStyle207"/>
          <w:rFonts w:ascii="Times New Roman" w:hAnsi="Times New Roman" w:cs="Times New Roman"/>
          <w:sz w:val="28"/>
          <w:szCs w:val="28"/>
        </w:rPr>
        <w:t>сравнивать предметы кон</w:t>
      </w:r>
      <w:r w:rsidR="00E75123">
        <w:rPr>
          <w:rStyle w:val="FontStyle207"/>
          <w:rFonts w:ascii="Times New Roman" w:hAnsi="Times New Roman" w:cs="Times New Roman"/>
          <w:sz w:val="28"/>
          <w:szCs w:val="28"/>
        </w:rPr>
        <w:t>трастных и одинаковых размеров.</w:t>
      </w:r>
    </w:p>
    <w:p w:rsidR="003374ED" w:rsidRDefault="00F618EA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E75123">
        <w:rPr>
          <w:rFonts w:ascii="Times New Roman" w:hAnsi="Times New Roman" w:cs="Times New Roman"/>
          <w:sz w:val="28"/>
          <w:szCs w:val="28"/>
        </w:rPr>
        <w:t xml:space="preserve">у детей средней группы </w:t>
      </w:r>
      <w:r w:rsidRPr="00E75123">
        <w:rPr>
          <w:rStyle w:val="FontStyle207"/>
          <w:rFonts w:ascii="Times New Roman" w:hAnsi="Times New Roman" w:cs="Times New Roman"/>
          <w:sz w:val="28"/>
          <w:szCs w:val="28"/>
        </w:rPr>
        <w:t>сравнивать предметы по двум признакам величины</w:t>
      </w:r>
      <w:r w:rsidR="00E75123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618EA" w:rsidRPr="00F618EA" w:rsidRDefault="002C6DA1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E75123">
        <w:rPr>
          <w:rFonts w:ascii="Times New Roman" w:hAnsi="Times New Roman" w:cs="Times New Roman"/>
          <w:sz w:val="28"/>
          <w:szCs w:val="28"/>
        </w:rPr>
        <w:t xml:space="preserve">у детей средней группы </w:t>
      </w:r>
      <w:r w:rsidR="00F618EA" w:rsidRPr="00F618EA">
        <w:rPr>
          <w:rStyle w:val="FontStyle207"/>
          <w:rFonts w:ascii="Times New Roman" w:hAnsi="Times New Roman" w:cs="Times New Roman"/>
          <w:sz w:val="28"/>
          <w:szCs w:val="28"/>
        </w:rPr>
        <w:t>устанавливать размерные отношения между 3-5 предметами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618EA" w:rsidRPr="00F618EA" w:rsidRDefault="002C6DA1" w:rsidP="00F618EA">
      <w:pPr>
        <w:pStyle w:val="Style30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C8059C">
        <w:rPr>
          <w:rFonts w:ascii="Times New Roman" w:hAnsi="Times New Roman" w:cs="Times New Roman"/>
          <w:sz w:val="28"/>
          <w:szCs w:val="28"/>
        </w:rPr>
        <w:t xml:space="preserve">у детей старшей группы </w:t>
      </w:r>
      <w:r w:rsidR="00F618EA" w:rsidRPr="002C6DA1">
        <w:rPr>
          <w:rStyle w:val="FontStyle290"/>
          <w:rFonts w:ascii="Times New Roman" w:hAnsi="Times New Roman" w:cs="Times New Roman"/>
          <w:i w:val="0"/>
          <w:sz w:val="28"/>
          <w:szCs w:val="28"/>
        </w:rPr>
        <w:t>сравнивать два предмета по величине (длине, ширине, высоте)</w:t>
      </w:r>
      <w:r w:rsidR="00F618EA" w:rsidRPr="002C6DA1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</w:t>
      </w:r>
      <w:r w:rsidR="00F618EA" w:rsidRPr="00E75123">
        <w:rPr>
          <w:rStyle w:val="FontStyle207"/>
          <w:rFonts w:ascii="Times New Roman" w:hAnsi="Times New Roman" w:cs="Times New Roman"/>
          <w:sz w:val="28"/>
          <w:szCs w:val="28"/>
        </w:rPr>
        <w:t>оп</w:t>
      </w:r>
      <w:r w:rsidR="00F618EA" w:rsidRPr="00F618EA">
        <w:rPr>
          <w:rStyle w:val="FontStyle207"/>
          <w:rFonts w:ascii="Times New Roman" w:hAnsi="Times New Roman" w:cs="Times New Roman"/>
          <w:sz w:val="28"/>
          <w:szCs w:val="28"/>
        </w:rPr>
        <w:t xml:space="preserve">осредованно 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F618EA" w:rsidRPr="00F618EA">
        <w:rPr>
          <w:rStyle w:val="FontStyle207"/>
          <w:rFonts w:ascii="Times New Roman" w:hAnsi="Times New Roman" w:cs="Times New Roman"/>
          <w:sz w:val="28"/>
          <w:szCs w:val="28"/>
        </w:rPr>
        <w:t xml:space="preserve"> с помощью третьего (условной меры), равного одному из сравниваемых предметов.</w:t>
      </w:r>
    </w:p>
    <w:p w:rsidR="00F618EA" w:rsidRPr="00F618EA" w:rsidRDefault="002C6DA1" w:rsidP="00F618EA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первоначальных измерительных умений</w:t>
      </w:r>
      <w:r w:rsidR="00C8059C">
        <w:rPr>
          <w:rStyle w:val="FontStyle207"/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:</w:t>
      </w:r>
      <w:r w:rsidR="00F618EA" w:rsidRPr="00F618EA">
        <w:rPr>
          <w:rStyle w:val="FontStyle207"/>
          <w:rFonts w:ascii="Times New Roman" w:hAnsi="Times New Roman" w:cs="Times New Roman"/>
          <w:sz w:val="28"/>
          <w:szCs w:val="28"/>
        </w:rPr>
        <w:t xml:space="preserve"> измерять </w:t>
      </w:r>
      <w:r w:rsidR="00F618EA" w:rsidRPr="00F618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длину, ширину, высоту предметов (отрезки прямых линий) с помощью условной меры (бумаги в клетку).</w:t>
      </w:r>
    </w:p>
    <w:p w:rsidR="00F618EA" w:rsidRDefault="002C6DA1" w:rsidP="00F618EA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C8059C">
        <w:rPr>
          <w:rFonts w:ascii="Times New Roman" w:hAnsi="Times New Roman" w:cs="Times New Roman"/>
          <w:sz w:val="28"/>
          <w:szCs w:val="28"/>
        </w:rPr>
        <w:t xml:space="preserve">у детей подготовительной к школе группы </w:t>
      </w:r>
      <w:r w:rsidR="00F618EA" w:rsidRPr="00F618EA">
        <w:rPr>
          <w:rStyle w:val="FontStyle207"/>
          <w:rFonts w:ascii="Times New Roman" w:hAnsi="Times New Roman" w:cs="Times New Roman"/>
          <w:sz w:val="28"/>
          <w:szCs w:val="28"/>
        </w:rPr>
        <w:t>измерять объем жидких веществ с помощью условной меры.</w:t>
      </w:r>
    </w:p>
    <w:p w:rsidR="00E75123" w:rsidRPr="00A411B9" w:rsidRDefault="00E75123" w:rsidP="00A411B9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умения </w:t>
      </w:r>
      <w:r w:rsidR="00C8059C">
        <w:rPr>
          <w:rFonts w:ascii="Times New Roman" w:hAnsi="Times New Roman" w:cs="Times New Roman"/>
          <w:sz w:val="28"/>
          <w:szCs w:val="28"/>
        </w:rPr>
        <w:t xml:space="preserve">у детей подготовительной к школе группы </w:t>
      </w:r>
      <w:r w:rsidRPr="00F618EA">
        <w:rPr>
          <w:rStyle w:val="FontStyle207"/>
          <w:rFonts w:ascii="Times New Roman" w:hAnsi="Times New Roman" w:cs="Times New Roman"/>
          <w:sz w:val="28"/>
          <w:szCs w:val="28"/>
        </w:rPr>
        <w:t>измерять объем сыпучих веществ с помощью условной меры.</w:t>
      </w:r>
    </w:p>
    <w:p w:rsidR="00F618EA" w:rsidRDefault="00DF352C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методику</w:t>
      </w:r>
      <w:r w:rsidRPr="00DF352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DF352C">
        <w:rPr>
          <w:rStyle w:val="FontStyle207"/>
          <w:rFonts w:ascii="Times New Roman" w:hAnsi="Times New Roman" w:cs="Times New Roman"/>
          <w:sz w:val="28"/>
          <w:szCs w:val="28"/>
        </w:rPr>
        <w:t>бследова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ния </w:t>
      </w:r>
      <w:r w:rsidR="00C8059C">
        <w:rPr>
          <w:rStyle w:val="FontStyle207"/>
          <w:rFonts w:ascii="Times New Roman" w:hAnsi="Times New Roman" w:cs="Times New Roman"/>
          <w:sz w:val="28"/>
          <w:szCs w:val="28"/>
        </w:rPr>
        <w:t xml:space="preserve">детьми младшей группы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формы</w:t>
      </w:r>
      <w:r w:rsidRPr="00DF352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геометрических</w:t>
      </w:r>
      <w:r w:rsidRPr="00DF352C">
        <w:rPr>
          <w:rStyle w:val="FontStyle207"/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(</w:t>
      </w:r>
      <w:r w:rsidRPr="00DF352C">
        <w:rPr>
          <w:rStyle w:val="FontStyle207"/>
          <w:rFonts w:ascii="Times New Roman" w:hAnsi="Times New Roman" w:cs="Times New Roman"/>
          <w:sz w:val="28"/>
          <w:szCs w:val="28"/>
        </w:rPr>
        <w:t>круг, квадрат, треугольник</w:t>
      </w:r>
      <w:r>
        <w:rPr>
          <w:rStyle w:val="FontStyle207"/>
          <w:rFonts w:ascii="Times New Roman" w:hAnsi="Times New Roman" w:cs="Times New Roman"/>
          <w:sz w:val="28"/>
          <w:szCs w:val="28"/>
        </w:rPr>
        <w:t>)</w:t>
      </w:r>
      <w:r w:rsidRPr="00DF352C">
        <w:rPr>
          <w:rStyle w:val="FontStyle207"/>
          <w:rFonts w:ascii="Times New Roman" w:hAnsi="Times New Roman" w:cs="Times New Roman"/>
          <w:sz w:val="28"/>
          <w:szCs w:val="28"/>
        </w:rPr>
        <w:t>, используя зрение и осязание.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050A9" w:rsidRDefault="004050A9" w:rsidP="00BD63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приемы работы по ознакомлению детей</w:t>
      </w:r>
      <w:r w:rsidR="00C8059C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с прямоугольником. </w:t>
      </w:r>
    </w:p>
    <w:p w:rsidR="00C8059C" w:rsidRPr="004201EC" w:rsidRDefault="00C8059C" w:rsidP="00420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приемы работы по ознакомлению детей старшей группы с овалом.</w:t>
      </w:r>
    </w:p>
    <w:p w:rsidR="00C246DD" w:rsidRDefault="004D4708" w:rsidP="00BD6BC0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Pr="004D4708">
        <w:rPr>
          <w:rStyle w:val="FontStyle207"/>
          <w:rFonts w:ascii="Times New Roman" w:hAnsi="Times New Roman" w:cs="Times New Roman"/>
          <w:sz w:val="28"/>
          <w:szCs w:val="28"/>
        </w:rPr>
        <w:t>умения</w:t>
      </w:r>
      <w:r w:rsidR="003913C9" w:rsidRPr="004D4708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276CA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средней группы </w:t>
      </w:r>
      <w:r w:rsidR="003913C9" w:rsidRPr="004D4708">
        <w:rPr>
          <w:rStyle w:val="FontStyle207"/>
          <w:rFonts w:ascii="Times New Roman" w:hAnsi="Times New Roman" w:cs="Times New Roman"/>
          <w:sz w:val="28"/>
          <w:szCs w:val="28"/>
        </w:rPr>
        <w:t>соотносить форму предметов с известными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детям геометрическими фигурами.</w:t>
      </w:r>
    </w:p>
    <w:p w:rsidR="00E75123" w:rsidRPr="00A411B9" w:rsidRDefault="00E75123" w:rsidP="00A411B9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закреплению умения</w:t>
      </w:r>
      <w:r w:rsidR="00C46AE1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276CA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C46AE1" w:rsidRPr="00E75123">
        <w:rPr>
          <w:rStyle w:val="FontStyle207"/>
          <w:rFonts w:ascii="Times New Roman" w:hAnsi="Times New Roman" w:cs="Times New Roman"/>
          <w:sz w:val="28"/>
          <w:szCs w:val="28"/>
        </w:rPr>
        <w:t>мод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елировать геометрические фигуры.</w:t>
      </w:r>
    </w:p>
    <w:p w:rsidR="004D4708" w:rsidRDefault="008C0913" w:rsidP="00BD6BC0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Pr="004D4708">
        <w:rPr>
          <w:rStyle w:val="FontStyle207"/>
          <w:rFonts w:ascii="Times New Roman" w:hAnsi="Times New Roman" w:cs="Times New Roman"/>
          <w:sz w:val="28"/>
          <w:szCs w:val="28"/>
        </w:rPr>
        <w:t>умения</w:t>
      </w:r>
      <w:r w:rsidR="003A74B1">
        <w:rPr>
          <w:rStyle w:val="FontStyle207"/>
          <w:rFonts w:ascii="Times New Roman" w:hAnsi="Times New Roman" w:cs="Times New Roman"/>
          <w:sz w:val="28"/>
          <w:szCs w:val="28"/>
        </w:rPr>
        <w:t xml:space="preserve"> у детей младшей группы</w:t>
      </w:r>
      <w:r w:rsidRPr="004D4708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8C0913">
        <w:rPr>
          <w:rStyle w:val="FontStyle207"/>
          <w:rFonts w:ascii="Times New Roman" w:hAnsi="Times New Roman" w:cs="Times New Roman"/>
          <w:sz w:val="28"/>
          <w:szCs w:val="28"/>
        </w:rPr>
        <w:t>ориентироваться в расположении частей своего тела и в соответствии с ними различать пространственные направления от себя</w:t>
      </w:r>
      <w:r w:rsidRPr="00A411B9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: 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вверху – внизу, впереди –  сзади (позади), справа –  </w:t>
      </w:r>
      <w:r w:rsidRP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>слева;</w:t>
      </w:r>
      <w:r w:rsidRPr="008C0913">
        <w:rPr>
          <w:rStyle w:val="FontStyle229"/>
          <w:rFonts w:ascii="Times New Roman" w:hAnsi="Times New Roman" w:cs="Times New Roman"/>
          <w:sz w:val="28"/>
          <w:szCs w:val="28"/>
        </w:rPr>
        <w:t xml:space="preserve"> </w:t>
      </w:r>
      <w:r w:rsidRPr="008C0913">
        <w:rPr>
          <w:rStyle w:val="FontStyle207"/>
          <w:rFonts w:ascii="Times New Roman" w:hAnsi="Times New Roman" w:cs="Times New Roman"/>
          <w:sz w:val="28"/>
          <w:szCs w:val="28"/>
        </w:rPr>
        <w:t>различать правую и левую руки.</w:t>
      </w:r>
      <w:r w:rsidR="00A411B9" w:rsidRP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C46AE1" w:rsidRPr="00E75123" w:rsidRDefault="00E75123" w:rsidP="00BD6BC0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="003A74B1">
        <w:rPr>
          <w:rStyle w:val="FontStyle207"/>
          <w:rFonts w:ascii="Times New Roman" w:hAnsi="Times New Roman" w:cs="Times New Roman"/>
          <w:sz w:val="28"/>
          <w:szCs w:val="28"/>
        </w:rPr>
        <w:t>умения у детей средней группы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 определять пространственные направления от себя, двигаться в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 заданном направлении (вперед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назад, направо 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 налево, вверх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>вниз).</w:t>
      </w:r>
    </w:p>
    <w:p w:rsidR="00660B98" w:rsidRPr="00E75123" w:rsidRDefault="00E75123" w:rsidP="00BD6BC0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="003A74B1">
        <w:rPr>
          <w:rStyle w:val="FontStyle207"/>
          <w:rFonts w:ascii="Times New Roman" w:hAnsi="Times New Roman" w:cs="Times New Roman"/>
          <w:sz w:val="28"/>
          <w:szCs w:val="28"/>
        </w:rPr>
        <w:t>умения у детей старшей группы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 ориентиров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аться на листе бумаги (справа 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 сле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ва, вверху 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>–</w:t>
      </w:r>
      <w:r w:rsid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>внизу, в середине, в углу).</w:t>
      </w:r>
    </w:p>
    <w:p w:rsidR="00E75123" w:rsidRPr="00A411B9" w:rsidRDefault="00E75123" w:rsidP="00A411B9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>умение</w:t>
      </w:r>
      <w:r w:rsidR="003A74B1">
        <w:rPr>
          <w:rStyle w:val="FontStyle207"/>
          <w:rFonts w:ascii="Times New Roman" w:hAnsi="Times New Roman" w:cs="Times New Roman"/>
          <w:sz w:val="28"/>
          <w:szCs w:val="28"/>
        </w:rPr>
        <w:t xml:space="preserve"> у детей подготовительной к школе группы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softHyphen/>
        <w:t>ху вниз; самостоятельно передвигаться в пространстве, ориентируясь на условные обозначения (знаки и символы).</w:t>
      </w:r>
    </w:p>
    <w:p w:rsidR="00660B98" w:rsidRPr="00E26E3C" w:rsidRDefault="00E75123" w:rsidP="00BD6BC0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29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="00E26E3C">
        <w:rPr>
          <w:rStyle w:val="FontStyle207"/>
          <w:rFonts w:ascii="Times New Roman" w:hAnsi="Times New Roman" w:cs="Times New Roman"/>
          <w:sz w:val="28"/>
          <w:szCs w:val="28"/>
        </w:rPr>
        <w:t>умения у детей младшей группы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 ориентироваться </w:t>
      </w:r>
      <w:r w:rsidR="00660B98" w:rsidRPr="00E26E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60B98" w:rsidRPr="00E26E3C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r w:rsidR="00660B98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онтрастных частях суток: </w:t>
      </w:r>
      <w:r w:rsidR="00A411B9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день – </w:t>
      </w:r>
      <w:r w:rsidR="00E26E3C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ночь, утро – </w:t>
      </w:r>
      <w:r w:rsidR="00660B98" w:rsidRPr="00E26E3C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вечер. </w:t>
      </w:r>
    </w:p>
    <w:p w:rsidR="00660B98" w:rsidRPr="00A411B9" w:rsidRDefault="00E75123" w:rsidP="00660B98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49"/>
          <w:rFonts w:ascii="Times New Roman" w:hAnsi="Times New Roman" w:cs="Times New Roman"/>
          <w:i w:val="0"/>
          <w:iCs w:val="0"/>
          <w:sz w:val="28"/>
          <w:szCs w:val="28"/>
        </w:rPr>
      </w:pPr>
      <w:r w:rsidRPr="00A411B9"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</w:t>
      </w:r>
      <w:r w:rsidR="00B71D18" w:rsidRPr="00A411B9">
        <w:rPr>
          <w:rStyle w:val="FontStyle207"/>
          <w:rFonts w:ascii="Times New Roman" w:hAnsi="Times New Roman" w:cs="Times New Roman"/>
          <w:sz w:val="28"/>
          <w:szCs w:val="28"/>
        </w:rPr>
        <w:t>закреплению умения у детей старшей группы</w:t>
      </w:r>
      <w:r w:rsidR="00660B98" w:rsidRP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 на конкретных примерах устанавливать последова</w:t>
      </w:r>
      <w:r w:rsidR="00660B98" w:rsidRPr="00A411B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тельность различных событий: что было </w:t>
      </w:r>
      <w:r w:rsidR="00660B98" w:rsidRPr="00A411B9">
        <w:rPr>
          <w:rStyle w:val="FontStyle249"/>
          <w:rFonts w:ascii="Times New Roman" w:hAnsi="Times New Roman" w:cs="Times New Roman"/>
          <w:i w:val="0"/>
          <w:sz w:val="28"/>
          <w:szCs w:val="28"/>
        </w:rPr>
        <w:t>раньше (сначала),</w:t>
      </w:r>
      <w:r w:rsidR="00660B98" w:rsidRPr="00A411B9">
        <w:rPr>
          <w:rStyle w:val="FontStyle249"/>
          <w:rFonts w:ascii="Times New Roman" w:hAnsi="Times New Roman" w:cs="Times New Roman"/>
          <w:sz w:val="28"/>
          <w:szCs w:val="28"/>
        </w:rPr>
        <w:t xml:space="preserve"> </w:t>
      </w:r>
      <w:r w:rsidR="00660B98" w:rsidRP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что </w:t>
      </w:r>
      <w:r w:rsidR="00660B98" w:rsidRPr="00A411B9">
        <w:rPr>
          <w:rStyle w:val="FontStyle249"/>
          <w:rFonts w:ascii="Times New Roman" w:hAnsi="Times New Roman" w:cs="Times New Roman"/>
          <w:i w:val="0"/>
          <w:sz w:val="28"/>
          <w:szCs w:val="28"/>
        </w:rPr>
        <w:t>позже (потом),</w:t>
      </w:r>
      <w:r w:rsidR="00660B98" w:rsidRPr="00A411B9">
        <w:rPr>
          <w:rStyle w:val="FontStyle249"/>
          <w:rFonts w:ascii="Times New Roman" w:hAnsi="Times New Roman" w:cs="Times New Roman"/>
          <w:sz w:val="28"/>
          <w:szCs w:val="28"/>
        </w:rPr>
        <w:t xml:space="preserve"> </w:t>
      </w:r>
      <w:r w:rsidR="00660B98" w:rsidRP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="00660B98" w:rsidRPr="00A411B9">
        <w:rPr>
          <w:rStyle w:val="FontStyle249"/>
          <w:rFonts w:ascii="Times New Roman" w:hAnsi="Times New Roman" w:cs="Times New Roman"/>
          <w:i w:val="0"/>
          <w:sz w:val="28"/>
          <w:szCs w:val="28"/>
        </w:rPr>
        <w:t>сегодня,</w:t>
      </w:r>
      <w:r w:rsidR="00660B98" w:rsidRPr="00A411B9">
        <w:rPr>
          <w:rStyle w:val="FontStyle249"/>
          <w:rFonts w:ascii="Times New Roman" w:hAnsi="Times New Roman" w:cs="Times New Roman"/>
          <w:sz w:val="28"/>
          <w:szCs w:val="28"/>
        </w:rPr>
        <w:t xml:space="preserve"> </w:t>
      </w:r>
      <w:r w:rsidR="00660B98" w:rsidRP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был </w:t>
      </w:r>
      <w:r w:rsidR="00660B98" w:rsidRPr="00A411B9">
        <w:rPr>
          <w:rStyle w:val="FontStyle249"/>
          <w:rFonts w:ascii="Times New Roman" w:hAnsi="Times New Roman" w:cs="Times New Roman"/>
          <w:i w:val="0"/>
          <w:sz w:val="28"/>
          <w:szCs w:val="28"/>
        </w:rPr>
        <w:t>вчера,</w:t>
      </w:r>
      <w:r w:rsidR="00660B98" w:rsidRPr="00A411B9">
        <w:rPr>
          <w:rStyle w:val="FontStyle249"/>
          <w:rFonts w:ascii="Times New Roman" w:hAnsi="Times New Roman" w:cs="Times New Roman"/>
          <w:sz w:val="28"/>
          <w:szCs w:val="28"/>
        </w:rPr>
        <w:t xml:space="preserve"> </w:t>
      </w:r>
      <w:r w:rsidR="00660B98" w:rsidRPr="00A411B9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будет </w:t>
      </w:r>
      <w:r w:rsidR="00660B98" w:rsidRPr="00A411B9">
        <w:rPr>
          <w:rStyle w:val="FontStyle249"/>
          <w:rFonts w:ascii="Times New Roman" w:hAnsi="Times New Roman" w:cs="Times New Roman"/>
          <w:i w:val="0"/>
          <w:sz w:val="28"/>
          <w:szCs w:val="28"/>
        </w:rPr>
        <w:t>завтра.</w:t>
      </w:r>
    </w:p>
    <w:p w:rsidR="00660B98" w:rsidRPr="00E75123" w:rsidRDefault="00E75123" w:rsidP="00660B98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4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приемы работы по формированию </w:t>
      </w:r>
      <w:r w:rsidR="009F44B0">
        <w:rPr>
          <w:rStyle w:val="FontStyle207"/>
          <w:rFonts w:ascii="Times New Roman" w:hAnsi="Times New Roman" w:cs="Times New Roman"/>
          <w:sz w:val="28"/>
          <w:szCs w:val="28"/>
        </w:rPr>
        <w:t>умения у детей подготовительной к школе группы</w:t>
      </w:r>
      <w:r w:rsidR="00CF791D" w:rsidRPr="00E75123">
        <w:rPr>
          <w:rStyle w:val="FontStyle207"/>
          <w:rFonts w:ascii="Times New Roman" w:hAnsi="Times New Roman" w:cs="Times New Roman"/>
          <w:sz w:val="28"/>
          <w:szCs w:val="28"/>
        </w:rPr>
        <w:t xml:space="preserve"> определять время по часам с точностью до 1 часа.</w:t>
      </w:r>
    </w:p>
    <w:p w:rsidR="003427A6" w:rsidRDefault="003427A6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7F" w:rsidRPr="00C246DD" w:rsidRDefault="003427A6" w:rsidP="00C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D3944">
        <w:rPr>
          <w:rFonts w:ascii="Times New Roman" w:hAnsi="Times New Roman" w:cs="Times New Roman"/>
          <w:b/>
          <w:sz w:val="28"/>
          <w:szCs w:val="28"/>
        </w:rPr>
        <w:t>одержание по</w:t>
      </w:r>
      <w:r w:rsidR="005A5A7F" w:rsidRPr="00C246DD">
        <w:rPr>
          <w:rFonts w:ascii="Times New Roman" w:hAnsi="Times New Roman" w:cs="Times New Roman"/>
          <w:b/>
          <w:sz w:val="28"/>
          <w:szCs w:val="28"/>
        </w:rPr>
        <w:t>ртфолио</w:t>
      </w:r>
    </w:p>
    <w:p w:rsidR="00BF17E0" w:rsidRDefault="00BF17E0" w:rsidP="0034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A6" w:rsidRPr="000C2E2B" w:rsidRDefault="003427A6" w:rsidP="0034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>МДК 03.04. ТЕОРИЯ И МЕТОДИКА МАТЕМАТИЧЕСКОГО РАЗВИТИЯ</w:t>
      </w:r>
    </w:p>
    <w:p w:rsidR="003427A6" w:rsidRPr="000C2E2B" w:rsidRDefault="003427A6" w:rsidP="003427A6">
      <w:pPr>
        <w:tabs>
          <w:tab w:val="left" w:pos="463"/>
          <w:tab w:val="center" w:pos="4677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2E2B">
        <w:rPr>
          <w:rFonts w:ascii="Times New Roman" w:eastAsia="Calibri" w:hAnsi="Times New Roman" w:cs="Times New Roman"/>
          <w:b/>
          <w:sz w:val="28"/>
          <w:szCs w:val="28"/>
        </w:rPr>
        <w:t>ПМ 03 «</w:t>
      </w:r>
      <w:r w:rsidRPr="000C2E2B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</w:t>
      </w:r>
      <w:proofErr w:type="gramStart"/>
      <w:r w:rsidRPr="000C2E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C2E2B">
        <w:rPr>
          <w:rFonts w:ascii="Times New Roman" w:hAnsi="Times New Roman" w:cs="Times New Roman"/>
          <w:b/>
          <w:sz w:val="28"/>
          <w:szCs w:val="28"/>
        </w:rPr>
        <w:t xml:space="preserve"> основным общеобразовательным</w:t>
      </w:r>
    </w:p>
    <w:p w:rsidR="003427A6" w:rsidRPr="000C2E2B" w:rsidRDefault="003427A6" w:rsidP="0034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2B">
        <w:rPr>
          <w:rFonts w:ascii="Times New Roman" w:hAnsi="Times New Roman" w:cs="Times New Roman"/>
          <w:b/>
          <w:sz w:val="28"/>
          <w:szCs w:val="28"/>
        </w:rPr>
        <w:t>программам дошкольного образования</w:t>
      </w:r>
      <w:r w:rsidRPr="000C2E2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427A6" w:rsidRDefault="003427A6" w:rsidP="0034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0C2E2B">
        <w:rPr>
          <w:rFonts w:ascii="Times New Roman" w:hAnsi="Times New Roman" w:cs="Times New Roman"/>
          <w:sz w:val="28"/>
          <w:szCs w:val="28"/>
        </w:rPr>
        <w:t xml:space="preserve"> 050144 «Дошкольное образование»</w:t>
      </w:r>
    </w:p>
    <w:p w:rsidR="003427A6" w:rsidRDefault="003427A6" w:rsidP="0034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Клепчинова Л. С.</w:t>
      </w:r>
    </w:p>
    <w:p w:rsidR="005A5A7F" w:rsidRDefault="005A5A7F" w:rsidP="00BD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7F" w:rsidRDefault="005A5A7F" w:rsidP="00BD6B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1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0340E1" w:rsidRPr="000340E1">
        <w:rPr>
          <w:rFonts w:ascii="Times New Roman" w:hAnsi="Times New Roman" w:cs="Times New Roman"/>
          <w:sz w:val="28"/>
          <w:szCs w:val="28"/>
        </w:rPr>
        <w:t xml:space="preserve">по теме  «Методическое наследие Е. И. Тихеевой, Ф. Н. </w:t>
      </w:r>
      <w:proofErr w:type="spellStart"/>
      <w:r w:rsidR="000340E1" w:rsidRPr="000340E1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="000340E1" w:rsidRPr="000340E1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="000340E1" w:rsidRPr="000340E1">
        <w:rPr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="000340E1" w:rsidRPr="000340E1">
        <w:rPr>
          <w:rFonts w:ascii="Times New Roman" w:hAnsi="Times New Roman" w:cs="Times New Roman"/>
          <w:sz w:val="28"/>
          <w:szCs w:val="28"/>
        </w:rPr>
        <w:t>».</w:t>
      </w:r>
    </w:p>
    <w:p w:rsidR="000340E1" w:rsidRPr="00BF17E0" w:rsidRDefault="00BF17E0" w:rsidP="00BF17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0340E1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детей разн</w:t>
      </w:r>
      <w:r>
        <w:rPr>
          <w:rFonts w:ascii="Times New Roman" w:hAnsi="Times New Roman" w:cs="Times New Roman"/>
          <w:sz w:val="28"/>
          <w:szCs w:val="28"/>
        </w:rPr>
        <w:t>ых возрастных групп (на выбор:</w:t>
      </w:r>
      <w:r w:rsidR="000340E1">
        <w:rPr>
          <w:rFonts w:ascii="Times New Roman" w:hAnsi="Times New Roman" w:cs="Times New Roman"/>
          <w:sz w:val="28"/>
          <w:szCs w:val="28"/>
        </w:rPr>
        <w:t xml:space="preserve"> </w:t>
      </w:r>
      <w:r w:rsidR="000340E1" w:rsidRPr="00BF17E0">
        <w:rPr>
          <w:rFonts w:ascii="Times New Roman" w:hAnsi="Times New Roman" w:cs="Times New Roman"/>
          <w:sz w:val="28"/>
          <w:szCs w:val="28"/>
        </w:rPr>
        <w:t>2 младшая группа, средняя, старшая, подготовительная к школе группа).</w:t>
      </w:r>
    </w:p>
    <w:p w:rsidR="00BF17E0" w:rsidRPr="00BF17E0" w:rsidRDefault="000340E1" w:rsidP="00BD6B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55714D">
        <w:rPr>
          <w:rFonts w:ascii="Times New Roman" w:hAnsi="Times New Roman" w:cs="Times New Roman"/>
          <w:sz w:val="28"/>
          <w:szCs w:val="28"/>
        </w:rPr>
        <w:t>(или дидактические задания)</w:t>
      </w:r>
      <w:r w:rsidR="005A6938">
        <w:rPr>
          <w:rFonts w:ascii="Times New Roman" w:hAnsi="Times New Roman" w:cs="Times New Roman"/>
          <w:sz w:val="28"/>
          <w:szCs w:val="28"/>
        </w:rPr>
        <w:t xml:space="preserve"> </w:t>
      </w:r>
      <w:r w:rsidR="0055714D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детей </w:t>
      </w:r>
      <w:r>
        <w:rPr>
          <w:rFonts w:ascii="Times New Roman" w:hAnsi="Times New Roman" w:cs="Times New Roman"/>
          <w:sz w:val="28"/>
          <w:szCs w:val="28"/>
        </w:rPr>
        <w:t xml:space="preserve">по основным разделам общеобразовательной программы по </w:t>
      </w:r>
      <w:r w:rsidR="00B863AC">
        <w:rPr>
          <w:rFonts w:ascii="Times New Roman" w:hAnsi="Times New Roman" w:cs="Times New Roman"/>
          <w:sz w:val="28"/>
          <w:szCs w:val="28"/>
        </w:rPr>
        <w:t>ФЭМП</w:t>
      </w:r>
      <w:r w:rsidR="00BF17E0">
        <w:rPr>
          <w:rFonts w:ascii="Times New Roman" w:hAnsi="Times New Roman" w:cs="Times New Roman"/>
          <w:sz w:val="28"/>
          <w:szCs w:val="28"/>
        </w:rPr>
        <w:t xml:space="preserve"> </w:t>
      </w:r>
      <w:r w:rsidR="00BF17E0" w:rsidRPr="00412A2A">
        <w:rPr>
          <w:rFonts w:ascii="Times New Roman" w:hAnsi="Times New Roman" w:cs="Times New Roman"/>
          <w:i/>
          <w:sz w:val="28"/>
          <w:szCs w:val="28"/>
        </w:rPr>
        <w:t>(всего 5 игр)</w:t>
      </w:r>
      <w:r w:rsidR="004D3944" w:rsidRPr="00412A2A">
        <w:rPr>
          <w:rFonts w:ascii="Times New Roman" w:hAnsi="Times New Roman" w:cs="Times New Roman"/>
          <w:i/>
          <w:sz w:val="28"/>
          <w:szCs w:val="28"/>
        </w:rPr>
        <w:t>:</w:t>
      </w:r>
      <w:r w:rsidR="004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E0" w:rsidRPr="00BF17E0" w:rsidRDefault="004D3944" w:rsidP="00BF17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E0">
        <w:rPr>
          <w:rFonts w:ascii="Times New Roman" w:hAnsi="Times New Roman" w:cs="Times New Roman"/>
          <w:sz w:val="28"/>
          <w:szCs w:val="28"/>
        </w:rPr>
        <w:t>к</w:t>
      </w:r>
      <w:r w:rsidR="000340E1" w:rsidRPr="00BF17E0">
        <w:rPr>
          <w:rFonts w:ascii="Times New Roman" w:hAnsi="Times New Roman" w:cs="Times New Roman"/>
          <w:sz w:val="28"/>
          <w:szCs w:val="28"/>
        </w:rPr>
        <w:t>оличество и счёт</w:t>
      </w:r>
      <w:r w:rsidR="00BF17E0">
        <w:rPr>
          <w:rFonts w:ascii="Times New Roman" w:hAnsi="Times New Roman" w:cs="Times New Roman"/>
          <w:sz w:val="28"/>
          <w:szCs w:val="28"/>
        </w:rPr>
        <w:t xml:space="preserve"> </w:t>
      </w:r>
      <w:r w:rsidR="00BF17E0" w:rsidRPr="00412A2A">
        <w:rPr>
          <w:rFonts w:ascii="Times New Roman" w:hAnsi="Times New Roman" w:cs="Times New Roman"/>
          <w:i/>
          <w:sz w:val="28"/>
          <w:szCs w:val="28"/>
        </w:rPr>
        <w:t>(1 игра)</w:t>
      </w:r>
      <w:r w:rsidR="000340E1" w:rsidRPr="00412A2A">
        <w:rPr>
          <w:rFonts w:ascii="Times New Roman" w:hAnsi="Times New Roman" w:cs="Times New Roman"/>
          <w:i/>
          <w:sz w:val="28"/>
          <w:szCs w:val="28"/>
        </w:rPr>
        <w:t>,</w:t>
      </w:r>
      <w:r w:rsidR="000340E1" w:rsidRPr="00BF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E0" w:rsidRPr="00BF17E0" w:rsidRDefault="000340E1" w:rsidP="00BF17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E0">
        <w:rPr>
          <w:rFonts w:ascii="Times New Roman" w:hAnsi="Times New Roman" w:cs="Times New Roman"/>
          <w:sz w:val="28"/>
          <w:szCs w:val="28"/>
        </w:rPr>
        <w:t>величина</w:t>
      </w:r>
      <w:r w:rsidR="00BF17E0">
        <w:rPr>
          <w:rFonts w:ascii="Times New Roman" w:hAnsi="Times New Roman" w:cs="Times New Roman"/>
          <w:sz w:val="28"/>
          <w:szCs w:val="28"/>
        </w:rPr>
        <w:t xml:space="preserve"> </w:t>
      </w:r>
      <w:r w:rsidR="00BF17E0" w:rsidRPr="00412A2A">
        <w:rPr>
          <w:rFonts w:ascii="Times New Roman" w:hAnsi="Times New Roman" w:cs="Times New Roman"/>
          <w:i/>
          <w:sz w:val="28"/>
          <w:szCs w:val="28"/>
        </w:rPr>
        <w:t>(1 игра)</w:t>
      </w:r>
      <w:r w:rsidRPr="00412A2A">
        <w:rPr>
          <w:rFonts w:ascii="Times New Roman" w:hAnsi="Times New Roman" w:cs="Times New Roman"/>
          <w:i/>
          <w:sz w:val="28"/>
          <w:szCs w:val="28"/>
        </w:rPr>
        <w:t>,</w:t>
      </w:r>
      <w:r w:rsidRPr="00BF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E0" w:rsidRPr="00BF17E0" w:rsidRDefault="000340E1" w:rsidP="00BF17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E0">
        <w:rPr>
          <w:rFonts w:ascii="Times New Roman" w:hAnsi="Times New Roman" w:cs="Times New Roman"/>
          <w:sz w:val="28"/>
          <w:szCs w:val="28"/>
        </w:rPr>
        <w:t>форма</w:t>
      </w:r>
      <w:r w:rsidR="00BF17E0">
        <w:rPr>
          <w:rFonts w:ascii="Times New Roman" w:hAnsi="Times New Roman" w:cs="Times New Roman"/>
          <w:sz w:val="28"/>
          <w:szCs w:val="28"/>
        </w:rPr>
        <w:t xml:space="preserve"> </w:t>
      </w:r>
      <w:r w:rsidR="00BF17E0" w:rsidRPr="00412A2A">
        <w:rPr>
          <w:rFonts w:ascii="Times New Roman" w:hAnsi="Times New Roman" w:cs="Times New Roman"/>
          <w:i/>
          <w:sz w:val="28"/>
          <w:szCs w:val="28"/>
        </w:rPr>
        <w:t>(1 игра)</w:t>
      </w:r>
      <w:r w:rsidRPr="00412A2A">
        <w:rPr>
          <w:rFonts w:ascii="Times New Roman" w:hAnsi="Times New Roman" w:cs="Times New Roman"/>
          <w:i/>
          <w:sz w:val="28"/>
          <w:szCs w:val="28"/>
        </w:rPr>
        <w:t>,</w:t>
      </w:r>
      <w:r w:rsidRPr="00BF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E0" w:rsidRPr="00BF17E0" w:rsidRDefault="004D3944" w:rsidP="00BF17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E0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="00BF17E0">
        <w:rPr>
          <w:rFonts w:ascii="Times New Roman" w:hAnsi="Times New Roman" w:cs="Times New Roman"/>
          <w:sz w:val="28"/>
          <w:szCs w:val="28"/>
        </w:rPr>
        <w:t xml:space="preserve"> </w:t>
      </w:r>
      <w:r w:rsidR="00BF17E0" w:rsidRPr="00412A2A">
        <w:rPr>
          <w:rFonts w:ascii="Times New Roman" w:hAnsi="Times New Roman" w:cs="Times New Roman"/>
          <w:i/>
          <w:sz w:val="28"/>
          <w:szCs w:val="28"/>
        </w:rPr>
        <w:t>(1 игра)</w:t>
      </w:r>
      <w:r w:rsidRPr="00412A2A">
        <w:rPr>
          <w:rFonts w:ascii="Times New Roman" w:hAnsi="Times New Roman" w:cs="Times New Roman"/>
          <w:i/>
          <w:sz w:val="28"/>
          <w:szCs w:val="28"/>
        </w:rPr>
        <w:t>,</w:t>
      </w:r>
      <w:r w:rsidRPr="00BF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E1" w:rsidRPr="00BF17E0" w:rsidRDefault="000340E1" w:rsidP="00BF17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7E0">
        <w:rPr>
          <w:rFonts w:ascii="Times New Roman" w:hAnsi="Times New Roman" w:cs="Times New Roman"/>
          <w:sz w:val="28"/>
          <w:szCs w:val="28"/>
        </w:rPr>
        <w:t>ориентировка во времени</w:t>
      </w:r>
      <w:r w:rsidR="005A6938" w:rsidRPr="00BF17E0">
        <w:rPr>
          <w:rFonts w:ascii="Times New Roman" w:hAnsi="Times New Roman" w:cs="Times New Roman"/>
          <w:sz w:val="28"/>
          <w:szCs w:val="28"/>
        </w:rPr>
        <w:t xml:space="preserve"> с дидактическим материалом</w:t>
      </w:r>
      <w:r w:rsidR="00BF17E0">
        <w:rPr>
          <w:rFonts w:ascii="Times New Roman" w:hAnsi="Times New Roman" w:cs="Times New Roman"/>
          <w:sz w:val="28"/>
          <w:szCs w:val="28"/>
        </w:rPr>
        <w:t xml:space="preserve"> </w:t>
      </w:r>
      <w:r w:rsidR="00BF17E0" w:rsidRPr="00412A2A">
        <w:rPr>
          <w:rFonts w:ascii="Times New Roman" w:hAnsi="Times New Roman" w:cs="Times New Roman"/>
          <w:i/>
          <w:sz w:val="28"/>
          <w:szCs w:val="28"/>
        </w:rPr>
        <w:t>(1 игра)</w:t>
      </w:r>
      <w:r w:rsidRPr="00412A2A">
        <w:rPr>
          <w:rFonts w:ascii="Times New Roman" w:hAnsi="Times New Roman" w:cs="Times New Roman"/>
          <w:i/>
          <w:sz w:val="28"/>
          <w:szCs w:val="28"/>
        </w:rPr>
        <w:t>.</w:t>
      </w:r>
      <w:r w:rsidR="005A6938" w:rsidRPr="00BF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E1" w:rsidRPr="000340E1" w:rsidRDefault="000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0E1" w:rsidRPr="000340E1" w:rsidSect="00B84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AEB"/>
    <w:multiLevelType w:val="hybridMultilevel"/>
    <w:tmpl w:val="AF1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F05"/>
    <w:multiLevelType w:val="hybridMultilevel"/>
    <w:tmpl w:val="E15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988"/>
    <w:multiLevelType w:val="hybridMultilevel"/>
    <w:tmpl w:val="9B7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019"/>
    <w:multiLevelType w:val="hybridMultilevel"/>
    <w:tmpl w:val="5A3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5667F"/>
    <w:multiLevelType w:val="hybridMultilevel"/>
    <w:tmpl w:val="52668562"/>
    <w:lvl w:ilvl="0" w:tplc="572EFC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4006"/>
    <w:rsid w:val="00011A52"/>
    <w:rsid w:val="000340E1"/>
    <w:rsid w:val="000362A4"/>
    <w:rsid w:val="000C2E2B"/>
    <w:rsid w:val="000C5E53"/>
    <w:rsid w:val="000F4684"/>
    <w:rsid w:val="00111427"/>
    <w:rsid w:val="00115B15"/>
    <w:rsid w:val="00160F88"/>
    <w:rsid w:val="001B1D6C"/>
    <w:rsid w:val="0021607C"/>
    <w:rsid w:val="002276CA"/>
    <w:rsid w:val="002C6DA1"/>
    <w:rsid w:val="002D75A1"/>
    <w:rsid w:val="0030793E"/>
    <w:rsid w:val="00311DB2"/>
    <w:rsid w:val="003374ED"/>
    <w:rsid w:val="003427A6"/>
    <w:rsid w:val="003913C9"/>
    <w:rsid w:val="003917F3"/>
    <w:rsid w:val="003A74B1"/>
    <w:rsid w:val="003C4D98"/>
    <w:rsid w:val="003D6C8E"/>
    <w:rsid w:val="00400CA1"/>
    <w:rsid w:val="004050A9"/>
    <w:rsid w:val="00412A2A"/>
    <w:rsid w:val="004201EC"/>
    <w:rsid w:val="00486F25"/>
    <w:rsid w:val="004A7DB7"/>
    <w:rsid w:val="004D3944"/>
    <w:rsid w:val="004D4708"/>
    <w:rsid w:val="0055714D"/>
    <w:rsid w:val="00562E71"/>
    <w:rsid w:val="005A5A7F"/>
    <w:rsid w:val="005A6938"/>
    <w:rsid w:val="00660B98"/>
    <w:rsid w:val="0067785A"/>
    <w:rsid w:val="00715C43"/>
    <w:rsid w:val="00760C90"/>
    <w:rsid w:val="007714DD"/>
    <w:rsid w:val="007A2DF3"/>
    <w:rsid w:val="007F6B39"/>
    <w:rsid w:val="00847926"/>
    <w:rsid w:val="00861068"/>
    <w:rsid w:val="008C0913"/>
    <w:rsid w:val="008C17AF"/>
    <w:rsid w:val="008C7B57"/>
    <w:rsid w:val="009413F4"/>
    <w:rsid w:val="00950230"/>
    <w:rsid w:val="00960411"/>
    <w:rsid w:val="00960BB5"/>
    <w:rsid w:val="009F44B0"/>
    <w:rsid w:val="00A13721"/>
    <w:rsid w:val="00A32D8F"/>
    <w:rsid w:val="00A411B9"/>
    <w:rsid w:val="00A64DE1"/>
    <w:rsid w:val="00AE12A0"/>
    <w:rsid w:val="00AE404D"/>
    <w:rsid w:val="00B66EE0"/>
    <w:rsid w:val="00B71D18"/>
    <w:rsid w:val="00B84006"/>
    <w:rsid w:val="00B863AC"/>
    <w:rsid w:val="00BA0382"/>
    <w:rsid w:val="00BA12B3"/>
    <w:rsid w:val="00BD63EC"/>
    <w:rsid w:val="00BD6BC0"/>
    <w:rsid w:val="00BE1403"/>
    <w:rsid w:val="00BE6AB5"/>
    <w:rsid w:val="00BF17E0"/>
    <w:rsid w:val="00C246DD"/>
    <w:rsid w:val="00C26EF7"/>
    <w:rsid w:val="00C46AE1"/>
    <w:rsid w:val="00C47B22"/>
    <w:rsid w:val="00C8059C"/>
    <w:rsid w:val="00C94ACE"/>
    <w:rsid w:val="00C965E2"/>
    <w:rsid w:val="00CA0032"/>
    <w:rsid w:val="00CF791D"/>
    <w:rsid w:val="00D52FE1"/>
    <w:rsid w:val="00DF352C"/>
    <w:rsid w:val="00E26E3C"/>
    <w:rsid w:val="00E4387B"/>
    <w:rsid w:val="00E56114"/>
    <w:rsid w:val="00E75123"/>
    <w:rsid w:val="00F618EA"/>
    <w:rsid w:val="00FA2B48"/>
    <w:rsid w:val="00FC7E49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B3"/>
    <w:pPr>
      <w:ind w:left="720"/>
      <w:contextualSpacing/>
    </w:pPr>
  </w:style>
  <w:style w:type="character" w:customStyle="1" w:styleId="FontStyle207">
    <w:name w:val="Font Style207"/>
    <w:uiPriority w:val="99"/>
    <w:rsid w:val="00C94ACE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C94AC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F618E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F618E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F618E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uiPriority w:val="99"/>
    <w:rsid w:val="008C091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2">
    <w:name w:val="Font Style202"/>
    <w:uiPriority w:val="99"/>
    <w:rsid w:val="00660B9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9">
    <w:name w:val="Font Style249"/>
    <w:uiPriority w:val="99"/>
    <w:rsid w:val="00660B9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24">
    <w:name w:val="Style24"/>
    <w:basedOn w:val="a"/>
    <w:uiPriority w:val="99"/>
    <w:rsid w:val="00660B9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A411B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Клепчинова</dc:creator>
  <cp:keywords/>
  <dc:description/>
  <cp:lastModifiedBy>Людмила</cp:lastModifiedBy>
  <cp:revision>71</cp:revision>
  <dcterms:created xsi:type="dcterms:W3CDTF">2014-02-06T10:41:00Z</dcterms:created>
  <dcterms:modified xsi:type="dcterms:W3CDTF">2014-11-11T11:23:00Z</dcterms:modified>
</cp:coreProperties>
</file>